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55" w:rsidRDefault="00FC6D55" w:rsidP="00FE2E61">
      <w:pPr>
        <w:pStyle w:val="FreeForm"/>
        <w:rPr>
          <w:rFonts w:ascii="Arial" w:hAnsi="Arial"/>
        </w:rPr>
      </w:pPr>
      <w:bookmarkStart w:id="0" w:name="_GoBack"/>
      <w:bookmarkEnd w:id="0"/>
    </w:p>
    <w:p w:rsidR="00FC6D55" w:rsidRDefault="00641F97" w:rsidP="00B6537B">
      <w:pPr>
        <w:pStyle w:val="Heading21"/>
      </w:pPr>
      <w:r>
        <w:t>2015-2016</w:t>
      </w:r>
      <w:r w:rsidR="00AE1D3D">
        <w:t xml:space="preserve"> </w:t>
      </w:r>
      <w:r w:rsidR="00AE1D3D">
        <w:rPr>
          <w:rFonts w:ascii="Arial Bold Italic" w:hAnsi="Arial Bold Italic"/>
        </w:rPr>
        <w:t>Quest for Gold</w:t>
      </w:r>
      <w:r w:rsidR="00AE1D3D">
        <w:t xml:space="preserve"> – Ontario Athlete Assistance Program</w:t>
      </w:r>
    </w:p>
    <w:p w:rsidR="00FC6D55" w:rsidRDefault="00AE1D3D" w:rsidP="00B6537B">
      <w:pPr>
        <w:pStyle w:val="Heading21"/>
        <w:rPr>
          <w:color w:val="0B327F"/>
        </w:rPr>
      </w:pPr>
      <w:r>
        <w:rPr>
          <w:u w:val="single"/>
        </w:rPr>
        <w:t>Draft</w:t>
      </w:r>
      <w:r>
        <w:t xml:space="preserve"> List of Ontario Card Nominations Announced!</w:t>
      </w:r>
    </w:p>
    <w:p w:rsidR="00FC6D55" w:rsidRDefault="00FC6D55">
      <w:pPr>
        <w:pStyle w:val="NormalWeb1"/>
        <w:rPr>
          <w:rFonts w:ascii="Arial" w:hAnsi="Arial"/>
          <w:sz w:val="22"/>
          <w:u w:val="single"/>
        </w:rPr>
      </w:pPr>
    </w:p>
    <w:p w:rsidR="00FC6D55" w:rsidRPr="003C2AE0" w:rsidRDefault="003E482B" w:rsidP="008C2BB2">
      <w:pPr>
        <w:pStyle w:val="NormalWeb1"/>
        <w:rPr>
          <w:rFonts w:ascii="Arial" w:hAnsi="Arial" w:cs="Arial"/>
          <w:szCs w:val="24"/>
        </w:rPr>
      </w:pPr>
      <w:r w:rsidRPr="003C2AE0">
        <w:rPr>
          <w:rFonts w:ascii="Arial" w:hAnsi="Arial" w:cs="Arial"/>
          <w:color w:val="auto"/>
          <w:szCs w:val="24"/>
        </w:rPr>
        <w:t>Alpine Ontario Alpin</w:t>
      </w:r>
      <w:r w:rsidR="00AE1D3D" w:rsidRPr="003C2AE0">
        <w:rPr>
          <w:rFonts w:ascii="Arial" w:hAnsi="Arial" w:cs="Arial"/>
          <w:color w:val="auto"/>
          <w:szCs w:val="24"/>
        </w:rPr>
        <w:t xml:space="preserve"> </w:t>
      </w:r>
      <w:r w:rsidR="00AE1D3D" w:rsidRPr="003C2AE0">
        <w:rPr>
          <w:rFonts w:ascii="Arial" w:hAnsi="Arial" w:cs="Arial"/>
          <w:szCs w:val="24"/>
        </w:rPr>
        <w:t xml:space="preserve">is pleased to announce a draft list of athletes and alternates who have been nominated for Ontario Cards under the </w:t>
      </w:r>
      <w:r w:rsidR="00641F97" w:rsidRPr="003C2AE0">
        <w:rPr>
          <w:rFonts w:ascii="Arial" w:hAnsi="Arial" w:cs="Arial"/>
          <w:szCs w:val="24"/>
        </w:rPr>
        <w:t>2015-2016</w:t>
      </w:r>
      <w:r w:rsidR="00AE1D3D" w:rsidRPr="003C2AE0">
        <w:rPr>
          <w:rFonts w:ascii="Arial" w:hAnsi="Arial" w:cs="Arial"/>
          <w:szCs w:val="24"/>
        </w:rPr>
        <w:t xml:space="preserve"> Quest for Gold - Ontario Athlete Assistance Program (OAAP). The athletes nominated were selected using the sport specific selection criteria developed by </w:t>
      </w:r>
      <w:r w:rsidRPr="003C2AE0">
        <w:rPr>
          <w:rFonts w:ascii="Arial" w:hAnsi="Arial" w:cs="Arial"/>
          <w:color w:val="auto"/>
          <w:szCs w:val="24"/>
        </w:rPr>
        <w:t>Alpine Ontario Alpin</w:t>
      </w:r>
      <w:r w:rsidR="00AE1D3D" w:rsidRPr="003C2AE0">
        <w:rPr>
          <w:rFonts w:ascii="Arial" w:hAnsi="Arial" w:cs="Arial"/>
          <w:color w:val="auto"/>
          <w:szCs w:val="24"/>
        </w:rPr>
        <w:t xml:space="preserve">, </w:t>
      </w:r>
      <w:r w:rsidR="00AE1D3D" w:rsidRPr="003C2AE0">
        <w:rPr>
          <w:rFonts w:ascii="Arial" w:hAnsi="Arial" w:cs="Arial"/>
          <w:szCs w:val="24"/>
        </w:rPr>
        <w:t xml:space="preserve">approved by its Board of Directors and applied by (the) Selection Committee. </w:t>
      </w:r>
    </w:p>
    <w:p w:rsidR="003E482B" w:rsidRPr="003C2AE0" w:rsidRDefault="003E482B" w:rsidP="008C2BB2">
      <w:pPr>
        <w:pStyle w:val="NormalWeb1"/>
        <w:rPr>
          <w:rFonts w:ascii="Arial" w:hAnsi="Arial" w:cs="Arial"/>
          <w:szCs w:val="24"/>
        </w:rPr>
      </w:pPr>
    </w:p>
    <w:p w:rsidR="008C2BB2" w:rsidRPr="003C2AE0" w:rsidRDefault="00C9381E" w:rsidP="008C2BB2">
      <w:pPr>
        <w:pStyle w:val="NormalWeb1"/>
        <w:rPr>
          <w:rFonts w:ascii="Arial" w:hAnsi="Arial" w:cs="Arial"/>
          <w:b/>
          <w:szCs w:val="24"/>
        </w:rPr>
      </w:pPr>
      <w:r w:rsidRPr="003C2AE0">
        <w:rPr>
          <w:rFonts w:ascii="Arial" w:hAnsi="Arial" w:cs="Arial"/>
          <w:b/>
          <w:szCs w:val="24"/>
        </w:rPr>
        <w:t>Para Alpine</w:t>
      </w:r>
    </w:p>
    <w:tbl>
      <w:tblPr>
        <w:tblW w:w="8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800"/>
        <w:gridCol w:w="700"/>
        <w:gridCol w:w="1540"/>
      </w:tblGrid>
      <w:tr w:rsidR="003E482B" w:rsidRPr="003C2AE0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Sarah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GILLIES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F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482B" w:rsidRPr="003C2AE0" w:rsidRDefault="003E482B" w:rsidP="003E482B">
            <w:pPr>
              <w:jc w:val="right"/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14/06/2002</w:t>
            </w:r>
          </w:p>
        </w:tc>
      </w:tr>
      <w:tr w:rsidR="003E482B" w:rsidRPr="003C2AE0" w:rsidTr="002B01D4">
        <w:trPr>
          <w:trHeight w:val="342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Alexandra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MARTA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E482B" w:rsidRPr="003C2AE0" w:rsidRDefault="003E482B" w:rsidP="003E482B">
            <w:pPr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F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482B" w:rsidRPr="003C2AE0" w:rsidRDefault="003E482B" w:rsidP="003E482B">
            <w:pPr>
              <w:jc w:val="right"/>
              <w:rPr>
                <w:rFonts w:ascii="Arial" w:eastAsia="Times New Roman" w:hAnsi="Arial" w:cs="Arial"/>
                <w:color w:val="auto"/>
                <w:lang w:val="en-CA" w:eastAsia="en-CA"/>
              </w:rPr>
            </w:pPr>
            <w:r w:rsidRPr="003C2AE0">
              <w:rPr>
                <w:rFonts w:ascii="Arial" w:eastAsia="Times New Roman" w:hAnsi="Arial" w:cs="Arial"/>
                <w:color w:val="auto"/>
                <w:lang w:val="en-CA" w:eastAsia="en-CA"/>
              </w:rPr>
              <w:t>05/10/1995</w:t>
            </w:r>
          </w:p>
        </w:tc>
      </w:tr>
    </w:tbl>
    <w:p w:rsidR="00FC6D55" w:rsidRPr="003C2AE0" w:rsidRDefault="00FC6D55">
      <w:pPr>
        <w:pStyle w:val="NormalWeb1"/>
        <w:rPr>
          <w:rFonts w:ascii="Arial" w:hAnsi="Arial" w:cs="Arial"/>
          <w:szCs w:val="24"/>
          <w:shd w:val="clear" w:color="auto" w:fill="00FFFF"/>
        </w:rPr>
      </w:pPr>
    </w:p>
    <w:p w:rsidR="00FC6D55" w:rsidRPr="003C2AE0" w:rsidRDefault="00AE1D3D">
      <w:pPr>
        <w:pStyle w:val="NormalWeb1"/>
        <w:rPr>
          <w:rFonts w:ascii="Arial" w:hAnsi="Arial" w:cs="Arial"/>
          <w:szCs w:val="24"/>
        </w:rPr>
      </w:pPr>
      <w:r w:rsidRPr="003C2AE0">
        <w:rPr>
          <w:rFonts w:ascii="Arial" w:hAnsi="Arial" w:cs="Arial"/>
          <w:szCs w:val="24"/>
        </w:rPr>
        <w:t xml:space="preserve">Please note that this list is unofficial and is subject to change pending the outcome of any appeals and/or any re-selection decisions made by the PSO/MSO Selection Committee or the Quest for Gold Appeals Committee.  As a consequence, this list should not be seen as final.  </w:t>
      </w:r>
    </w:p>
    <w:p w:rsidR="00FC6D55" w:rsidRPr="003C2AE0" w:rsidRDefault="00FC6D55">
      <w:pPr>
        <w:rPr>
          <w:rFonts w:ascii="Arial" w:hAnsi="Arial" w:cs="Arial"/>
        </w:rPr>
      </w:pPr>
    </w:p>
    <w:p w:rsidR="00FC6D55" w:rsidRPr="003C2AE0" w:rsidRDefault="00AE1D3D" w:rsidP="00F70E28">
      <w:pPr>
        <w:rPr>
          <w:rFonts w:ascii="Arial" w:hAnsi="Arial" w:cs="Arial"/>
        </w:rPr>
      </w:pPr>
      <w:r w:rsidRPr="003C2AE0">
        <w:rPr>
          <w:rFonts w:ascii="Arial" w:hAnsi="Arial" w:cs="Arial"/>
        </w:rPr>
        <w:t xml:space="preserve">Athletes who have not been nominated and who wish to appeal this decision can do so by following the process set out in the Selection Criteria document.  </w:t>
      </w:r>
    </w:p>
    <w:sectPr w:rsidR="00FC6D55" w:rsidRPr="003C2AE0" w:rsidSect="00F70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09" w:left="1354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11" w:rsidRDefault="003E0311">
      <w:r>
        <w:separator/>
      </w:r>
    </w:p>
  </w:endnote>
  <w:endnote w:type="continuationSeparator" w:id="0">
    <w:p w:rsidR="003E0311" w:rsidRDefault="003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11" w:rsidRDefault="003E0311">
      <w:r>
        <w:separator/>
      </w:r>
    </w:p>
  </w:footnote>
  <w:footnote w:type="continuationSeparator" w:id="0">
    <w:p w:rsidR="003E0311" w:rsidRDefault="003E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E25B44" wp14:editId="5DD42B4C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740CAF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F70E28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740CAF" w:rsidRDefault="00740CAF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F70E28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8DFC85" wp14:editId="751D4218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740CAF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B6537B"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740CAF" w:rsidRDefault="00740CAF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B6537B"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740CAF">
    <w:pPr>
      <w:pStyle w:val="FreeForm"/>
      <w:rPr>
        <w:rFonts w:eastAsia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1.7pt;height:11.7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12"/>
        </w:tabs>
        <w:ind w:left="712" w:firstLine="159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firstLine="2304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612"/>
        </w:tabs>
        <w:ind w:left="612" w:firstLine="3276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12"/>
        </w:tabs>
        <w:ind w:left="612" w:firstLine="414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%7)"/>
      <w:lvlJc w:val="left"/>
      <w:pPr>
        <w:tabs>
          <w:tab w:val="num" w:pos="720"/>
        </w:tabs>
        <w:ind w:left="720" w:firstLine="475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720" w:firstLine="547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1.%1"/>
      <w:lvlJc w:val="left"/>
      <w:pPr>
        <w:tabs>
          <w:tab w:val="num" w:pos="540"/>
        </w:tabs>
        <w:ind w:left="54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isLgl/>
      <w:lvlText w:val="1.%1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2">
    <w:nsid w:val="00000004"/>
    <w:multiLevelType w:val="multilevel"/>
    <w:tmpl w:val="894EE876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7">
    <w:nsid w:val="0000000A"/>
    <w:multiLevelType w:val="multilevel"/>
    <w:tmpl w:val="894EE87C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</w:abstractNum>
  <w:abstractNum w:abstractNumId="8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9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11"/>
    <w:multiLevelType w:val="multilevel"/>
    <w:tmpl w:val="894EE882"/>
    <w:numStyleLink w:val="List17"/>
  </w:abstractNum>
  <w:abstractNum w:abstractNumId="15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6"/>
    <w:multiLevelType w:val="multilevel"/>
    <w:tmpl w:val="894EE88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>
    <w:nsid w:val="0000001E"/>
    <w:multiLevelType w:val="multilevel"/>
    <w:tmpl w:val="894EE88F"/>
    <w:numStyleLink w:val="List29"/>
  </w:abstractNum>
  <w:abstractNum w:abstractNumId="26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3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1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>
    <w:nsid w:val="00000027"/>
    <w:multiLevelType w:val="multilevel"/>
    <w:tmpl w:val="894EE898"/>
    <w:numStyleLink w:val="List37"/>
  </w:abstractNum>
  <w:abstractNum w:abstractNumId="33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>
    <w:nsid w:val="00000029"/>
    <w:multiLevelType w:val="multilevel"/>
    <w:tmpl w:val="894EE89A"/>
    <w:numStyleLink w:val="List38"/>
  </w:abstractNum>
  <w:abstractNum w:abstractNumId="35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6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>
    <w:nsid w:val="0000002C"/>
    <w:multiLevelType w:val="multilevel"/>
    <w:tmpl w:val="894EE89D"/>
    <w:numStyleLink w:val="List40"/>
  </w:abstractNum>
  <w:abstractNum w:abstractNumId="38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1">
    <w:nsid w:val="00000033"/>
    <w:multiLevelType w:val="multilevel"/>
    <w:tmpl w:val="894EE8A4"/>
    <w:numStyleLink w:val="List46"/>
  </w:abstractNum>
  <w:abstractNum w:abstractNumId="42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3">
    <w:nsid w:val="00000035"/>
    <w:multiLevelType w:val="multilevel"/>
    <w:tmpl w:val="894EE8A6"/>
    <w:numStyleLink w:val="List47"/>
  </w:abstractNum>
  <w:abstractNum w:abstractNumId="44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6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47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8">
    <w:nsid w:val="00000043"/>
    <w:multiLevelType w:val="multilevel"/>
    <w:tmpl w:val="894EE8B4"/>
    <w:numStyleLink w:val="List59"/>
  </w:abstractNum>
  <w:abstractNum w:abstractNumId="49">
    <w:nsid w:val="00000044"/>
    <w:multiLevelType w:val="multilevel"/>
    <w:tmpl w:val="894EE8B4"/>
    <w:numStyleLink w:val="List59"/>
  </w:abstractNum>
  <w:abstractNum w:abstractNumId="5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2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6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9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64">
    <w:nsid w:val="3A7C5C82"/>
    <w:multiLevelType w:val="hybridMultilevel"/>
    <w:tmpl w:val="4122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6">
    <w:nsid w:val="3F864428"/>
    <w:multiLevelType w:val="hybridMultilevel"/>
    <w:tmpl w:val="C5EC8EDE"/>
    <w:lvl w:ilvl="0" w:tplc="6E88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8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9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1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2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4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76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7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72"/>
  </w:num>
  <w:num w:numId="52">
    <w:abstractNumId w:val="63"/>
  </w:num>
  <w:num w:numId="53">
    <w:abstractNumId w:val="58"/>
  </w:num>
  <w:num w:numId="54">
    <w:abstractNumId w:val="69"/>
  </w:num>
  <w:num w:numId="55">
    <w:abstractNumId w:val="51"/>
  </w:num>
  <w:num w:numId="56">
    <w:abstractNumId w:val="59"/>
  </w:num>
  <w:num w:numId="57">
    <w:abstractNumId w:val="73"/>
  </w:num>
  <w:num w:numId="58">
    <w:abstractNumId w:val="68"/>
  </w:num>
  <w:num w:numId="59">
    <w:abstractNumId w:val="71"/>
  </w:num>
  <w:num w:numId="60">
    <w:abstractNumId w:val="65"/>
  </w:num>
  <w:num w:numId="61">
    <w:abstractNumId w:val="70"/>
  </w:num>
  <w:num w:numId="62">
    <w:abstractNumId w:val="74"/>
  </w:num>
  <w:num w:numId="63">
    <w:abstractNumId w:val="61"/>
  </w:num>
  <w:num w:numId="64">
    <w:abstractNumId w:val="55"/>
  </w:num>
  <w:num w:numId="65">
    <w:abstractNumId w:val="56"/>
  </w:num>
  <w:num w:numId="66">
    <w:abstractNumId w:val="57"/>
  </w:num>
  <w:num w:numId="67">
    <w:abstractNumId w:val="67"/>
  </w:num>
  <w:num w:numId="68">
    <w:abstractNumId w:val="52"/>
  </w:num>
  <w:num w:numId="69">
    <w:abstractNumId w:val="53"/>
  </w:num>
  <w:num w:numId="70">
    <w:abstractNumId w:val="50"/>
  </w:num>
  <w:num w:numId="71">
    <w:abstractNumId w:val="75"/>
  </w:num>
  <w:num w:numId="72">
    <w:abstractNumId w:val="60"/>
  </w:num>
  <w:num w:numId="73">
    <w:abstractNumId w:val="54"/>
  </w:num>
  <w:num w:numId="74">
    <w:abstractNumId w:val="66"/>
  </w:num>
  <w:num w:numId="75">
    <w:abstractNumId w:val="76"/>
  </w:num>
  <w:num w:numId="76">
    <w:abstractNumId w:val="62"/>
  </w:num>
  <w:num w:numId="77">
    <w:abstractNumId w:val="64"/>
  </w:num>
  <w:num w:numId="78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2"/>
    <w:rsid w:val="00072182"/>
    <w:rsid w:val="000D2953"/>
    <w:rsid w:val="000E6987"/>
    <w:rsid w:val="0010603A"/>
    <w:rsid w:val="0011615A"/>
    <w:rsid w:val="001B696A"/>
    <w:rsid w:val="001C5EF7"/>
    <w:rsid w:val="001D67C0"/>
    <w:rsid w:val="00222275"/>
    <w:rsid w:val="00251FA3"/>
    <w:rsid w:val="00271219"/>
    <w:rsid w:val="002B01D4"/>
    <w:rsid w:val="002D0DA3"/>
    <w:rsid w:val="002F7080"/>
    <w:rsid w:val="00356FB0"/>
    <w:rsid w:val="003928B8"/>
    <w:rsid w:val="003961E9"/>
    <w:rsid w:val="003C2AE0"/>
    <w:rsid w:val="003E0311"/>
    <w:rsid w:val="003E482B"/>
    <w:rsid w:val="0046043B"/>
    <w:rsid w:val="004646A2"/>
    <w:rsid w:val="00471584"/>
    <w:rsid w:val="00471608"/>
    <w:rsid w:val="00474777"/>
    <w:rsid w:val="004B6246"/>
    <w:rsid w:val="004E6DB4"/>
    <w:rsid w:val="004E718E"/>
    <w:rsid w:val="00500D18"/>
    <w:rsid w:val="00502893"/>
    <w:rsid w:val="00515F34"/>
    <w:rsid w:val="00560F1B"/>
    <w:rsid w:val="005B09ED"/>
    <w:rsid w:val="005B7BAF"/>
    <w:rsid w:val="005C53D3"/>
    <w:rsid w:val="005E2FAA"/>
    <w:rsid w:val="005F0A6C"/>
    <w:rsid w:val="006212D3"/>
    <w:rsid w:val="00641F97"/>
    <w:rsid w:val="006866F8"/>
    <w:rsid w:val="00697230"/>
    <w:rsid w:val="006A70A1"/>
    <w:rsid w:val="006C0558"/>
    <w:rsid w:val="006C7220"/>
    <w:rsid w:val="006F7816"/>
    <w:rsid w:val="00721AE8"/>
    <w:rsid w:val="007331DB"/>
    <w:rsid w:val="00740CAF"/>
    <w:rsid w:val="00754A2D"/>
    <w:rsid w:val="0084549D"/>
    <w:rsid w:val="008613BD"/>
    <w:rsid w:val="008878F8"/>
    <w:rsid w:val="0089197E"/>
    <w:rsid w:val="00892AB3"/>
    <w:rsid w:val="00894028"/>
    <w:rsid w:val="008C2BB2"/>
    <w:rsid w:val="008D4533"/>
    <w:rsid w:val="00911FE6"/>
    <w:rsid w:val="0091255F"/>
    <w:rsid w:val="00927E65"/>
    <w:rsid w:val="00930FA2"/>
    <w:rsid w:val="00935C7B"/>
    <w:rsid w:val="009709FB"/>
    <w:rsid w:val="009972CB"/>
    <w:rsid w:val="009B2DF9"/>
    <w:rsid w:val="009D294E"/>
    <w:rsid w:val="00A130EA"/>
    <w:rsid w:val="00A371AE"/>
    <w:rsid w:val="00A92C8B"/>
    <w:rsid w:val="00AC00C1"/>
    <w:rsid w:val="00AD6671"/>
    <w:rsid w:val="00AE1D3D"/>
    <w:rsid w:val="00AF6B31"/>
    <w:rsid w:val="00B07049"/>
    <w:rsid w:val="00B26C45"/>
    <w:rsid w:val="00B401ED"/>
    <w:rsid w:val="00B6537B"/>
    <w:rsid w:val="00BE50A8"/>
    <w:rsid w:val="00BF0BD7"/>
    <w:rsid w:val="00C352E9"/>
    <w:rsid w:val="00C52373"/>
    <w:rsid w:val="00C6171E"/>
    <w:rsid w:val="00C643D1"/>
    <w:rsid w:val="00C679B6"/>
    <w:rsid w:val="00C73F2C"/>
    <w:rsid w:val="00C758BC"/>
    <w:rsid w:val="00C9381E"/>
    <w:rsid w:val="00CC563D"/>
    <w:rsid w:val="00CE0CD2"/>
    <w:rsid w:val="00D26D47"/>
    <w:rsid w:val="00D5363F"/>
    <w:rsid w:val="00D83747"/>
    <w:rsid w:val="00DC44BC"/>
    <w:rsid w:val="00E27E02"/>
    <w:rsid w:val="00E8003A"/>
    <w:rsid w:val="00EA1B2D"/>
    <w:rsid w:val="00EA3799"/>
    <w:rsid w:val="00EE3D83"/>
    <w:rsid w:val="00EE4470"/>
    <w:rsid w:val="00F54743"/>
    <w:rsid w:val="00F70E28"/>
    <w:rsid w:val="00FA3AFD"/>
    <w:rsid w:val="00FC6D55"/>
    <w:rsid w:val="00FD5AB1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Pr>
      <w:color w:val="000057"/>
      <w:sz w:val="20"/>
      <w:u w:val="single"/>
    </w:rPr>
  </w:style>
  <w:style w:type="paragraph" w:customStyle="1" w:styleId="Heading21">
    <w:name w:val="Heading 21"/>
    <w:autoRedefine/>
    <w:rsid w:val="00B6537B"/>
    <w:pPr>
      <w:spacing w:before="100" w:after="100" w:line="360" w:lineRule="auto"/>
      <w:jc w:val="center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pPr>
      <w:ind w:left="360"/>
    </w:pPr>
    <w:rPr>
      <w:rFonts w:ascii="Arial Bold" w:eastAsia="ヒラギノ角ゴ Pro W3" w:hAnsi="Arial Bold"/>
      <w:color w:val="000000"/>
      <w:sz w:val="24"/>
      <w:u w:val="single"/>
      <w:lang w:val="en-GB"/>
    </w:rPr>
  </w:style>
  <w:style w:type="numbering" w:customStyle="1" w:styleId="List17">
    <w:name w:val="List 17"/>
    <w:pPr>
      <w:numPr>
        <w:numId w:val="14"/>
      </w:numPr>
    </w:pPr>
  </w:style>
  <w:style w:type="paragraph" w:customStyle="1" w:styleId="Heading31">
    <w:name w:val="Heading 31"/>
    <w:next w:val="Normal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pPr>
      <w:numPr>
        <w:numId w:val="25"/>
      </w:numPr>
    </w:pPr>
  </w:style>
  <w:style w:type="numbering" w:customStyle="1" w:styleId="List37">
    <w:name w:val="List 37"/>
    <w:pPr>
      <w:numPr>
        <w:numId w:val="32"/>
      </w:numPr>
    </w:pPr>
  </w:style>
  <w:style w:type="numbering" w:customStyle="1" w:styleId="List38">
    <w:name w:val="List 38"/>
    <w:autoRedefine/>
    <w:pPr>
      <w:numPr>
        <w:numId w:val="34"/>
      </w:numPr>
    </w:pPr>
  </w:style>
  <w:style w:type="numbering" w:customStyle="1" w:styleId="List40">
    <w:name w:val="List 40"/>
    <w:pPr>
      <w:numPr>
        <w:numId w:val="37"/>
      </w:numPr>
    </w:pPr>
  </w:style>
  <w:style w:type="paragraph" w:customStyle="1" w:styleId="FootnoteText1">
    <w:name w:val="Footnote Text1"/>
    <w:rPr>
      <w:rFonts w:eastAsia="ヒラギノ角ゴ Pro W3"/>
      <w:color w:val="000000"/>
      <w:lang w:val="en-US"/>
    </w:rPr>
  </w:style>
  <w:style w:type="numbering" w:customStyle="1" w:styleId="List46">
    <w:name w:val="List 46"/>
    <w:pPr>
      <w:numPr>
        <w:numId w:val="41"/>
      </w:numPr>
    </w:pPr>
  </w:style>
  <w:style w:type="numbering" w:customStyle="1" w:styleId="List47">
    <w:name w:val="List 47"/>
    <w:pPr>
      <w:numPr>
        <w:numId w:val="43"/>
      </w:numPr>
    </w:pPr>
  </w:style>
  <w:style w:type="numbering" w:customStyle="1" w:styleId="List59">
    <w:name w:val="List 59"/>
    <w:pPr>
      <w:numPr>
        <w:numId w:val="48"/>
      </w:numPr>
    </w:p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Pr>
      <w:color w:val="000057"/>
      <w:sz w:val="20"/>
      <w:u w:val="single"/>
    </w:rPr>
  </w:style>
  <w:style w:type="paragraph" w:customStyle="1" w:styleId="Heading21">
    <w:name w:val="Heading 21"/>
    <w:autoRedefine/>
    <w:rsid w:val="00B6537B"/>
    <w:pPr>
      <w:spacing w:before="100" w:after="100" w:line="360" w:lineRule="auto"/>
      <w:jc w:val="center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pPr>
      <w:ind w:left="360"/>
    </w:pPr>
    <w:rPr>
      <w:rFonts w:ascii="Arial Bold" w:eastAsia="ヒラギノ角ゴ Pro W3" w:hAnsi="Arial Bold"/>
      <w:color w:val="000000"/>
      <w:sz w:val="24"/>
      <w:u w:val="single"/>
      <w:lang w:val="en-GB"/>
    </w:rPr>
  </w:style>
  <w:style w:type="numbering" w:customStyle="1" w:styleId="List17">
    <w:name w:val="List 17"/>
    <w:pPr>
      <w:numPr>
        <w:numId w:val="14"/>
      </w:numPr>
    </w:pPr>
  </w:style>
  <w:style w:type="paragraph" w:customStyle="1" w:styleId="Heading31">
    <w:name w:val="Heading 31"/>
    <w:next w:val="Normal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pPr>
      <w:numPr>
        <w:numId w:val="25"/>
      </w:numPr>
    </w:pPr>
  </w:style>
  <w:style w:type="numbering" w:customStyle="1" w:styleId="List37">
    <w:name w:val="List 37"/>
    <w:pPr>
      <w:numPr>
        <w:numId w:val="32"/>
      </w:numPr>
    </w:pPr>
  </w:style>
  <w:style w:type="numbering" w:customStyle="1" w:styleId="List38">
    <w:name w:val="List 38"/>
    <w:autoRedefine/>
    <w:pPr>
      <w:numPr>
        <w:numId w:val="34"/>
      </w:numPr>
    </w:pPr>
  </w:style>
  <w:style w:type="numbering" w:customStyle="1" w:styleId="List40">
    <w:name w:val="List 40"/>
    <w:pPr>
      <w:numPr>
        <w:numId w:val="37"/>
      </w:numPr>
    </w:pPr>
  </w:style>
  <w:style w:type="paragraph" w:customStyle="1" w:styleId="FootnoteText1">
    <w:name w:val="Footnote Text1"/>
    <w:rPr>
      <w:rFonts w:eastAsia="ヒラギノ角ゴ Pro W3"/>
      <w:color w:val="000000"/>
      <w:lang w:val="en-US"/>
    </w:rPr>
  </w:style>
  <w:style w:type="numbering" w:customStyle="1" w:styleId="List46">
    <w:name w:val="List 46"/>
    <w:pPr>
      <w:numPr>
        <w:numId w:val="41"/>
      </w:numPr>
    </w:pPr>
  </w:style>
  <w:style w:type="numbering" w:customStyle="1" w:styleId="List47">
    <w:name w:val="List 47"/>
    <w:pPr>
      <w:numPr>
        <w:numId w:val="43"/>
      </w:numPr>
    </w:pPr>
  </w:style>
  <w:style w:type="numbering" w:customStyle="1" w:styleId="List59">
    <w:name w:val="List 59"/>
    <w:pPr>
      <w:numPr>
        <w:numId w:val="48"/>
      </w:numPr>
    </w:p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2AC1-0C38-47F7-A1D2-2ACF373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Seguin</dc:creator>
  <cp:lastModifiedBy>pavliks</cp:lastModifiedBy>
  <cp:revision>2</cp:revision>
  <cp:lastPrinted>2015-07-31T15:00:00Z</cp:lastPrinted>
  <dcterms:created xsi:type="dcterms:W3CDTF">2016-01-15T16:24:00Z</dcterms:created>
  <dcterms:modified xsi:type="dcterms:W3CDTF">2016-01-15T16:24:00Z</dcterms:modified>
</cp:coreProperties>
</file>